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7F7B" w14:textId="026D13EE" w:rsidR="004F3972" w:rsidRDefault="004F3972">
      <w:r>
        <w:t>MAT 161</w:t>
      </w:r>
      <w:r w:rsidR="00346F34">
        <w:t xml:space="preserve"> </w:t>
      </w:r>
      <w:proofErr w:type="gramStart"/>
      <w:r w:rsidR="00346F34">
        <w:t>Section</w:t>
      </w:r>
      <w:proofErr w:type="gramEnd"/>
      <w:r w:rsidR="00346F34">
        <w:t xml:space="preserve"> 1.4</w:t>
      </w:r>
    </w:p>
    <w:p w14:paraId="6328E671" w14:textId="782F1B02" w:rsidR="006F6D6B" w:rsidRDefault="006F6D6B">
      <w:pPr>
        <w:rPr>
          <w:i/>
        </w:rPr>
      </w:pPr>
      <w:r w:rsidRPr="006F6D6B">
        <w:rPr>
          <w:b/>
          <w:u w:val="single"/>
        </w:rPr>
        <w:t>Definition</w:t>
      </w:r>
      <w:r>
        <w:t xml:space="preserve"> </w:t>
      </w:r>
      <w:r w:rsidR="0048356A">
        <w:t xml:space="preserve">Let </w:t>
      </w:r>
      <w:r w:rsidR="0048356A" w:rsidRPr="0048356A">
        <w:rPr>
          <w:position w:val="-10"/>
        </w:rPr>
        <w:object w:dxaOrig="220" w:dyaOrig="320" w14:anchorId="36035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pt;height:16pt" o:ole="">
            <v:imagedata r:id="rId6" o:title=""/>
          </v:shape>
          <o:OLEObject Type="Embed" ProgID="Equation.3" ShapeID="_x0000_i1044" DrawAspect="Content" ObjectID="_1295506480" r:id="rId7"/>
        </w:object>
      </w:r>
      <w:r>
        <w:t xml:space="preserve"> be a function. A</w:t>
      </w:r>
      <w:r w:rsidR="0048356A">
        <w:t xml:space="preserve"> new function, </w:t>
      </w:r>
      <w:r w:rsidR="0048356A" w:rsidRPr="001A1DF1">
        <w:rPr>
          <w:position w:val="-10"/>
        </w:rPr>
        <w:object w:dxaOrig="280" w:dyaOrig="320" w14:anchorId="47DE0246">
          <v:shape id="_x0000_i1087" type="#_x0000_t75" style="width:14pt;height:16pt" o:ole="">
            <v:imagedata r:id="rId8" o:title=""/>
          </v:shape>
          <o:OLEObject Type="Embed" ProgID="Equation.3" ShapeID="_x0000_i1087" DrawAspect="Content" ObjectID="_1295506481" r:id="rId9"/>
        </w:object>
      </w:r>
      <w:r w:rsidRPr="001A1DF1">
        <w:t xml:space="preserve">, called the </w:t>
      </w:r>
      <w:r w:rsidRPr="001A1DF1">
        <w:rPr>
          <w:i/>
        </w:rPr>
        <w:t>derivative</w:t>
      </w:r>
      <w:r w:rsidRPr="001A1DF1">
        <w:t xml:space="preserve"> </w:t>
      </w:r>
      <w:r w:rsidR="0048356A" w:rsidRPr="001A1DF1">
        <w:t xml:space="preserve">of </w:t>
      </w:r>
      <w:r w:rsidR="0048356A" w:rsidRPr="001A1DF1">
        <w:rPr>
          <w:position w:val="-10"/>
        </w:rPr>
        <w:object w:dxaOrig="220" w:dyaOrig="320" w14:anchorId="42050E9D">
          <v:shape id="_x0000_i1088" type="#_x0000_t75" style="width:11pt;height:16pt" o:ole="">
            <v:imagedata r:id="rId10" o:title=""/>
          </v:shape>
          <o:OLEObject Type="Embed" ProgID="Equation.3" ShapeID="_x0000_i1088" DrawAspect="Content" ObjectID="_1295506482" r:id="rId11"/>
        </w:object>
      </w:r>
      <w:r>
        <w:t>, is defined as follows</w:t>
      </w:r>
      <w:proofErr w:type="gramStart"/>
      <w:r>
        <w:t xml:space="preserve">:  </w:t>
      </w:r>
      <w:proofErr w:type="gramEnd"/>
      <w:r w:rsidR="002702F9" w:rsidRPr="002702F9">
        <w:rPr>
          <w:position w:val="-10"/>
        </w:rPr>
        <w:object w:dxaOrig="740" w:dyaOrig="320" w14:anchorId="2A0D700F">
          <v:shape id="_x0000_i1047" type="#_x0000_t75" style="width:37pt;height:16pt" o:ole="">
            <v:imagedata r:id="rId12" o:title=""/>
          </v:shape>
          <o:OLEObject Type="Embed" ProgID="Equation.3" ShapeID="_x0000_i1047" DrawAspect="Content" ObjectID="_1295506483" r:id="rId13"/>
        </w:object>
      </w:r>
      <w:r w:rsidR="00195BDA">
        <w:rPr>
          <w:i/>
        </w:rPr>
        <w:t xml:space="preserve">the </w:t>
      </w:r>
      <w:r w:rsidR="002702F9" w:rsidRPr="00195BDA">
        <w:rPr>
          <w:i/>
        </w:rPr>
        <w:t>instantaneous</w:t>
      </w:r>
      <w:r w:rsidR="002702F9">
        <w:rPr>
          <w:i/>
        </w:rPr>
        <w:t xml:space="preserve"> rate of change of </w:t>
      </w:r>
      <w:r w:rsidR="00195BDA" w:rsidRPr="00195BDA">
        <w:rPr>
          <w:i/>
          <w:position w:val="-10"/>
        </w:rPr>
        <w:object w:dxaOrig="220" w:dyaOrig="320" w14:anchorId="78490536">
          <v:shape id="_x0000_i1050" type="#_x0000_t75" style="width:11pt;height:16pt" o:ole="">
            <v:imagedata r:id="rId14" o:title=""/>
          </v:shape>
          <o:OLEObject Type="Embed" ProgID="Equation.3" ShapeID="_x0000_i1050" DrawAspect="Content" ObjectID="_1295506484" r:id="rId15"/>
        </w:object>
      </w:r>
      <w:r w:rsidR="00195BDA">
        <w:rPr>
          <w:i/>
        </w:rPr>
        <w:t xml:space="preserve">at </w:t>
      </w:r>
      <w:r w:rsidR="00195BDA" w:rsidRPr="00195BDA">
        <w:rPr>
          <w:i/>
          <w:position w:val="-6"/>
        </w:rPr>
        <w:object w:dxaOrig="200" w:dyaOrig="220" w14:anchorId="769F54CA">
          <v:shape id="_x0000_i1053" type="#_x0000_t75" style="width:10pt;height:11pt" o:ole="">
            <v:imagedata r:id="rId16" o:title=""/>
          </v:shape>
          <o:OLEObject Type="Embed" ProgID="Equation.3" ShapeID="_x0000_i1053" DrawAspect="Content" ObjectID="_1295506485" r:id="rId17"/>
        </w:object>
      </w:r>
      <w:bookmarkStart w:id="0" w:name="_GoBack"/>
      <w:bookmarkEnd w:id="0"/>
    </w:p>
    <w:p w14:paraId="422C231F" w14:textId="5639E4E7" w:rsidR="00195BDA" w:rsidRDefault="0084773C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31CA15" wp14:editId="09D5480E">
            <wp:simplePos x="0" y="0"/>
            <wp:positionH relativeFrom="column">
              <wp:posOffset>51435</wp:posOffset>
            </wp:positionH>
            <wp:positionV relativeFrom="paragraph">
              <wp:posOffset>763270</wp:posOffset>
            </wp:positionV>
            <wp:extent cx="5486400" cy="1864995"/>
            <wp:effectExtent l="0" t="0" r="0" b="0"/>
            <wp:wrapTight wrapText="bothSides">
              <wp:wrapPolygon edited="0">
                <wp:start x="0" y="0"/>
                <wp:lineTo x="0" y="21181"/>
                <wp:lineTo x="21500" y="21181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5 at 10.35.20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BDA" w:rsidRPr="00F01B72">
        <w:t xml:space="preserve">Terminology: We refer to </w:t>
      </w:r>
      <w:r w:rsidR="00F01B72" w:rsidRPr="00F01B72">
        <w:rPr>
          <w:position w:val="-10"/>
        </w:rPr>
        <w:object w:dxaOrig="220" w:dyaOrig="320" w14:anchorId="13A7743A">
          <v:shape id="_x0000_i1062" type="#_x0000_t75" style="width:11pt;height:16pt" o:ole="">
            <v:imagedata r:id="rId19" o:title=""/>
          </v:shape>
          <o:OLEObject Type="Embed" ProgID="Equation.3" ShapeID="_x0000_i1062" DrawAspect="Content" ObjectID="_1295506486" r:id="rId20"/>
        </w:object>
      </w:r>
      <w:r w:rsidR="00F01B72" w:rsidRPr="00F01B72">
        <w:t xml:space="preserve">as the </w:t>
      </w:r>
      <w:r w:rsidR="00F01B72" w:rsidRPr="00F01B72">
        <w:rPr>
          <w:i/>
        </w:rPr>
        <w:t>original</w:t>
      </w:r>
      <w:r w:rsidR="00F01B72" w:rsidRPr="00F01B72">
        <w:t xml:space="preserve"> function or the </w:t>
      </w:r>
      <w:r w:rsidR="00F01B72" w:rsidRPr="00F01B72">
        <w:rPr>
          <w:i/>
        </w:rPr>
        <w:t>amount</w:t>
      </w:r>
      <w:r w:rsidR="00F01B72" w:rsidRPr="00F01B72">
        <w:t xml:space="preserve"> </w:t>
      </w:r>
      <w:r w:rsidR="00F01B72" w:rsidRPr="0084773C">
        <w:rPr>
          <w:i/>
        </w:rPr>
        <w:t>function</w:t>
      </w:r>
      <w:r w:rsidR="00F01B72">
        <w:t xml:space="preserve"> and </w:t>
      </w:r>
      <w:r w:rsidR="008F6867" w:rsidRPr="008F6867">
        <w:rPr>
          <w:position w:val="-10"/>
        </w:rPr>
        <w:object w:dxaOrig="280" w:dyaOrig="320" w14:anchorId="04A31072">
          <v:shape id="_x0000_i1066" type="#_x0000_t75" style="width:14pt;height:16pt" o:ole="">
            <v:imagedata r:id="rId21" o:title=""/>
          </v:shape>
          <o:OLEObject Type="Embed" ProgID="Equation.3" ShapeID="_x0000_i1066" DrawAspect="Content" ObjectID="_1295506487" r:id="rId22"/>
        </w:object>
      </w:r>
      <w:r w:rsidR="008F6867">
        <w:t xml:space="preserve">as the </w:t>
      </w:r>
      <w:r w:rsidRPr="0084773C">
        <w:rPr>
          <w:i/>
        </w:rPr>
        <w:t>rate function</w:t>
      </w:r>
      <w:r>
        <w:t xml:space="preserve"> or </w:t>
      </w:r>
      <w:r w:rsidRPr="0084773C">
        <w:rPr>
          <w:i/>
        </w:rPr>
        <w:t>derivative</w:t>
      </w:r>
      <w:r>
        <w:t>. We’ve seen this previously in section 1.1 as we looked</w:t>
      </w:r>
      <w:r w:rsidR="00813FFA">
        <w:t xml:space="preserve"> at </w:t>
      </w:r>
      <w:proofErr w:type="gramStart"/>
      <w:r w:rsidR="00813FFA">
        <w:t>A(</w:t>
      </w:r>
      <w:proofErr w:type="gramEnd"/>
      <w:r w:rsidR="00813FFA">
        <w:t xml:space="preserve">t), the altitude or position of the balloon </w:t>
      </w:r>
      <w:r>
        <w:t>and V(t)</w:t>
      </w:r>
      <w:r w:rsidR="00813FFA">
        <w:t>, the vertical velocity or rate-of-change in altitude</w:t>
      </w:r>
      <w:r>
        <w:t xml:space="preserve"> for the hot air balloons shown below.</w:t>
      </w:r>
    </w:p>
    <w:p w14:paraId="3376B2DA" w14:textId="77777777" w:rsidR="0084773C" w:rsidRDefault="0084773C"/>
    <w:p w14:paraId="6BB826A4" w14:textId="77777777" w:rsidR="0084773C" w:rsidRDefault="0084773C"/>
    <w:p w14:paraId="12AF4C6E" w14:textId="77777777" w:rsidR="0084773C" w:rsidRDefault="0084773C"/>
    <w:p w14:paraId="6A13CC55" w14:textId="77777777" w:rsidR="0084773C" w:rsidRDefault="0084773C"/>
    <w:p w14:paraId="1492D7CF" w14:textId="77777777" w:rsidR="0084773C" w:rsidRDefault="0084773C"/>
    <w:p w14:paraId="606DEE7F" w14:textId="77777777" w:rsidR="0084773C" w:rsidRDefault="0084773C"/>
    <w:p w14:paraId="74637738" w14:textId="77777777" w:rsidR="0084773C" w:rsidRDefault="0084773C"/>
    <w:p w14:paraId="26E18D91" w14:textId="1A2B3A02" w:rsidR="0084773C" w:rsidRDefault="00321C79">
      <w:r w:rsidRPr="006D633B">
        <w:rPr>
          <w:u w:val="single"/>
        </w:rPr>
        <w:t>Problem #1</w:t>
      </w:r>
      <w:r>
        <w:t>:</w:t>
      </w:r>
    </w:p>
    <w:p w14:paraId="14D067CF" w14:textId="56BF083C" w:rsidR="00321C79" w:rsidRDefault="00321C79">
      <w:r>
        <w:t>A</w:t>
      </w:r>
      <w:r w:rsidR="00D26E29">
        <w:t>t 12:00 noon, a</w:t>
      </w:r>
      <w:r>
        <w:t xml:space="preserve"> New York State Trooper patrol car enters N</w:t>
      </w:r>
      <w:r w:rsidR="006D633B">
        <w:t xml:space="preserve">YS </w:t>
      </w:r>
      <w:r>
        <w:t>Thruway (I-90) at Syracuse and travels for several hours</w:t>
      </w:r>
      <w:r w:rsidR="006D633B">
        <w:t>–</w:t>
      </w:r>
      <w:r>
        <w:t xml:space="preserve"> sometimes heading east and sometimes heading west.</w:t>
      </w:r>
    </w:p>
    <w:p w14:paraId="4A93795A" w14:textId="77777777" w:rsidR="00D26E29" w:rsidRDefault="006D633B">
      <w:r>
        <w:t>Functions and derivatives allow us to describe this context in detail.</w:t>
      </w:r>
      <w:r w:rsidR="00D26E29">
        <w:t xml:space="preserve"> Let’s define the following to begin:</w:t>
      </w:r>
    </w:p>
    <w:p w14:paraId="67D404D3" w14:textId="510B3209" w:rsidR="006D633B" w:rsidRDefault="00D26E29">
      <w:r>
        <w:tab/>
      </w:r>
      <w:proofErr w:type="gramStart"/>
      <w:r w:rsidRPr="00D26E29">
        <w:rPr>
          <w:i/>
        </w:rPr>
        <w:t>t</w:t>
      </w:r>
      <w:proofErr w:type="gramEnd"/>
      <w:r>
        <w:t>: the time measured in hours since noon</w:t>
      </w:r>
    </w:p>
    <w:p w14:paraId="358B6667" w14:textId="31FD9E4D" w:rsidR="00D26E29" w:rsidRDefault="00D26E29">
      <w:r>
        <w:tab/>
      </w:r>
      <w:proofErr w:type="gramStart"/>
      <w:r w:rsidRPr="00D26E29">
        <w:rPr>
          <w:i/>
        </w:rPr>
        <w:t>P(</w:t>
      </w:r>
      <w:proofErr w:type="gramEnd"/>
      <w:r w:rsidRPr="00D26E29">
        <w:rPr>
          <w:i/>
        </w:rPr>
        <w:t>t):</w:t>
      </w:r>
      <w:r>
        <w:t xml:space="preserve"> The position of the car at time </w:t>
      </w:r>
      <w:r w:rsidRPr="00D26E29">
        <w:rPr>
          <w:i/>
        </w:rPr>
        <w:t>t</w:t>
      </w:r>
      <w:r>
        <w:t xml:space="preserve"> measured in miles to the east of Syracuse</w:t>
      </w:r>
    </w:p>
    <w:p w14:paraId="3FE43CCF" w14:textId="6FAEF348" w:rsidR="00D26E29" w:rsidRPr="00F01B72" w:rsidRDefault="00D26E29">
      <w:r>
        <w:tab/>
      </w:r>
      <w:proofErr w:type="gramStart"/>
      <w:r w:rsidRPr="00D26E29">
        <w:rPr>
          <w:i/>
        </w:rPr>
        <w:t>V(</w:t>
      </w:r>
      <w:proofErr w:type="gramEnd"/>
      <w:r w:rsidRPr="00D26E29">
        <w:rPr>
          <w:i/>
        </w:rPr>
        <w:t>t):</w:t>
      </w:r>
      <w:r>
        <w:t xml:space="preserve"> The </w:t>
      </w:r>
      <w:r w:rsidRPr="00D26E29">
        <w:rPr>
          <w:u w:val="single"/>
        </w:rPr>
        <w:t>eastward</w:t>
      </w:r>
      <w:r>
        <w:t xml:space="preserve"> velocity of the car at time </w:t>
      </w:r>
      <w:r w:rsidRPr="00D26E29">
        <w:rPr>
          <w:i/>
        </w:rPr>
        <w:t>t</w:t>
      </w:r>
      <w:r>
        <w:t xml:space="preserve"> measured in miles per hour</w:t>
      </w:r>
    </w:p>
    <w:p w14:paraId="69E96596" w14:textId="564B03F1" w:rsidR="00BD52BC" w:rsidRDefault="00D26E29" w:rsidP="004F3972">
      <w:pPr>
        <w:spacing w:line="360" w:lineRule="auto"/>
      </w:pPr>
      <w:proofErr w:type="gramStart"/>
      <w:r>
        <w:t>The graphs below the car’s position and velocity functions.</w:t>
      </w:r>
      <w:proofErr w:type="gramEnd"/>
    </w:p>
    <w:p w14:paraId="73064F9B" w14:textId="581E936C" w:rsidR="00D26E29" w:rsidRDefault="00494739" w:rsidP="004F3972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64E14472" wp14:editId="7724C175">
            <wp:extent cx="5652135" cy="2190202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12.17.15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1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820F" w14:textId="77777777" w:rsidR="00494739" w:rsidRDefault="00494739" w:rsidP="004F3972">
      <w:pPr>
        <w:spacing w:line="360" w:lineRule="auto"/>
      </w:pPr>
    </w:p>
    <w:p w14:paraId="0A3248CB" w14:textId="15050D4F" w:rsidR="004F3972" w:rsidRDefault="00494739" w:rsidP="00BD52BC">
      <w:pPr>
        <w:pStyle w:val="ListParagraph"/>
        <w:numPr>
          <w:ilvl w:val="0"/>
          <w:numId w:val="1"/>
        </w:numPr>
      </w:pPr>
      <w:r>
        <w:t xml:space="preserve">Describe what </w:t>
      </w:r>
      <w:proofErr w:type="gramStart"/>
      <w:r>
        <w:t>P</w:t>
      </w:r>
      <w:r w:rsidR="004F3972">
        <w:t>(</w:t>
      </w:r>
      <w:proofErr w:type="gramEnd"/>
      <w:r w:rsidR="004F3972">
        <w:t xml:space="preserve">2) </w:t>
      </w:r>
      <w:r>
        <w:t>and V(2) represent and state their values.</w:t>
      </w:r>
    </w:p>
    <w:p w14:paraId="44EF7F27" w14:textId="77777777" w:rsidR="00494739" w:rsidRDefault="00494739" w:rsidP="00494739"/>
    <w:p w14:paraId="4FFE2DE5" w14:textId="77777777" w:rsidR="00494739" w:rsidRDefault="00494739" w:rsidP="00494739"/>
    <w:p w14:paraId="7543C326" w14:textId="632C192A" w:rsidR="00494739" w:rsidRDefault="00A14BE7" w:rsidP="00494739">
      <w:pPr>
        <w:pStyle w:val="ListParagraph"/>
        <w:numPr>
          <w:ilvl w:val="0"/>
          <w:numId w:val="1"/>
        </w:numPr>
      </w:pPr>
      <w:r>
        <w:t xml:space="preserve">  What are the values of </w:t>
      </w:r>
      <w:proofErr w:type="gramStart"/>
      <w:r>
        <w:t>P(</w:t>
      </w:r>
      <w:proofErr w:type="gramEnd"/>
      <w:r>
        <w:t>6.5) and V(6.5) and what do they mean in this context?</w:t>
      </w:r>
    </w:p>
    <w:p w14:paraId="7DDC529B" w14:textId="0199B9B0" w:rsidR="00494739" w:rsidRDefault="00494739" w:rsidP="00494739">
      <w:pPr>
        <w:pStyle w:val="ListParagraph"/>
      </w:pPr>
    </w:p>
    <w:p w14:paraId="085A0C62" w14:textId="77777777" w:rsidR="00494739" w:rsidRDefault="00494739" w:rsidP="00494739"/>
    <w:p w14:paraId="604151E4" w14:textId="77777777" w:rsidR="00494739" w:rsidRDefault="00494739" w:rsidP="00494739"/>
    <w:p w14:paraId="461F4A5E" w14:textId="77777777" w:rsidR="00BD52BC" w:rsidRDefault="00BD52BC" w:rsidP="00BD52BC"/>
    <w:p w14:paraId="3974E1F3" w14:textId="77777777" w:rsidR="004D6C17" w:rsidRDefault="004D6C17" w:rsidP="00BD52BC"/>
    <w:p w14:paraId="2DCE5BBE" w14:textId="0645F5DA" w:rsidR="00A14BE7" w:rsidRDefault="00A14BE7" w:rsidP="00BD52BC">
      <w:pPr>
        <w:pStyle w:val="ListParagraph"/>
        <w:numPr>
          <w:ilvl w:val="0"/>
          <w:numId w:val="1"/>
        </w:numPr>
      </w:pPr>
      <w:r>
        <w:t>In general:</w:t>
      </w:r>
    </w:p>
    <w:p w14:paraId="05A42C59" w14:textId="43E51152" w:rsidR="00A14BE7" w:rsidRDefault="00A14BE7" w:rsidP="00A14BE7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P(</w:t>
      </w:r>
      <w:proofErr w:type="gramEnd"/>
      <w:r>
        <w:t>t) &gt; 0 means that  __________________________________________________________</w:t>
      </w:r>
    </w:p>
    <w:p w14:paraId="44F5636B" w14:textId="0303CD3B" w:rsidR="00A14BE7" w:rsidRDefault="00A14BE7" w:rsidP="00A14BE7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P(</w:t>
      </w:r>
      <w:proofErr w:type="gramEnd"/>
      <w:r>
        <w:t>t) &lt; 0 means that   _________________________________________________________</w:t>
      </w:r>
    </w:p>
    <w:p w14:paraId="69335574" w14:textId="41A57199" w:rsidR="00A14BE7" w:rsidRDefault="00A14BE7" w:rsidP="00A14BE7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V(</w:t>
      </w:r>
      <w:proofErr w:type="gramEnd"/>
      <w:r>
        <w:t>t) &gt; 0 means that   _________________________________________________________</w:t>
      </w:r>
    </w:p>
    <w:p w14:paraId="300B9122" w14:textId="3035855E" w:rsidR="00A14BE7" w:rsidRDefault="00A14BE7" w:rsidP="00A14BE7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V(</w:t>
      </w:r>
      <w:proofErr w:type="gramEnd"/>
      <w:r>
        <w:t>t) &lt; 0 means that  _________________________________________________________</w:t>
      </w:r>
    </w:p>
    <w:p w14:paraId="104A2BDC" w14:textId="77777777" w:rsidR="00A14BE7" w:rsidRDefault="00A14BE7" w:rsidP="00A14BE7">
      <w:pPr>
        <w:pStyle w:val="ListParagraph"/>
        <w:spacing w:line="360" w:lineRule="auto"/>
        <w:ind w:left="1440"/>
      </w:pPr>
    </w:p>
    <w:p w14:paraId="540CED09" w14:textId="1D16E184" w:rsidR="00BD52BC" w:rsidRDefault="00A14BE7" w:rsidP="00BD52BC">
      <w:pPr>
        <w:pStyle w:val="ListParagraph"/>
        <w:numPr>
          <w:ilvl w:val="0"/>
          <w:numId w:val="1"/>
        </w:numPr>
      </w:pPr>
      <w:r>
        <w:t xml:space="preserve">What are the roots of </w:t>
      </w:r>
      <w:proofErr w:type="gramStart"/>
      <w:r>
        <w:t>V(</w:t>
      </w:r>
      <w:proofErr w:type="gramEnd"/>
      <w:r>
        <w:t>t)</w:t>
      </w:r>
      <w:r w:rsidR="00BD52BC">
        <w:t xml:space="preserve">? </w:t>
      </w:r>
      <w:r>
        <w:t xml:space="preserve">What is happening when </w:t>
      </w:r>
      <w:proofErr w:type="gramStart"/>
      <w:r>
        <w:t>V(</w:t>
      </w:r>
      <w:proofErr w:type="gramEnd"/>
      <w:r>
        <w:t>t)=0 and how is this shown on the P(t) graph?</w:t>
      </w:r>
    </w:p>
    <w:p w14:paraId="3E267FB5" w14:textId="77777777" w:rsidR="00D665E5" w:rsidRDefault="00D665E5" w:rsidP="00D665E5"/>
    <w:p w14:paraId="438ECDE6" w14:textId="77777777" w:rsidR="00D665E5" w:rsidRDefault="00D665E5" w:rsidP="00D665E5"/>
    <w:p w14:paraId="587DC8E5" w14:textId="77777777" w:rsidR="00D665E5" w:rsidRDefault="00D665E5" w:rsidP="00D665E5"/>
    <w:p w14:paraId="0EEE503C" w14:textId="77777777" w:rsidR="00BD52BC" w:rsidRDefault="00BD52BC" w:rsidP="00BD52BC"/>
    <w:p w14:paraId="6788B8BB" w14:textId="48FC7B33" w:rsidR="00BD52BC" w:rsidRDefault="00D665E5" w:rsidP="00BD52BC">
      <w:pPr>
        <w:pStyle w:val="ListParagraph"/>
        <w:numPr>
          <w:ilvl w:val="0"/>
          <w:numId w:val="1"/>
        </w:numPr>
      </w:pPr>
      <w:r>
        <w:t xml:space="preserve">Consider the interval </w:t>
      </w:r>
      <w:proofErr w:type="gramStart"/>
      <w:r>
        <w:t xml:space="preserve">3 </w:t>
      </w:r>
      <w:r w:rsidR="00BD52BC">
        <w:t>≤</w:t>
      </w:r>
      <w:proofErr w:type="gramEnd"/>
      <w:r>
        <w:t xml:space="preserve"> </w:t>
      </w:r>
      <w:r w:rsidR="00BD52BC">
        <w:t>t</w:t>
      </w:r>
      <w:r>
        <w:t xml:space="preserve"> </w:t>
      </w:r>
      <w:r w:rsidR="00BD52BC">
        <w:t>≤</w:t>
      </w:r>
      <w:r>
        <w:t xml:space="preserve"> 6.</w:t>
      </w:r>
      <w:r w:rsidR="00BD52BC">
        <w:t xml:space="preserve">7? </w:t>
      </w:r>
      <w:r>
        <w:t>Describe what is happening during this time and how each graph shows what is happening.</w:t>
      </w:r>
      <w:r w:rsidR="00BD52BC">
        <w:t xml:space="preserve"> </w:t>
      </w:r>
    </w:p>
    <w:p w14:paraId="0323BAD9" w14:textId="77777777" w:rsidR="00BD52BC" w:rsidRDefault="00BD52BC" w:rsidP="00BD52BC"/>
    <w:p w14:paraId="69BF1750" w14:textId="77777777" w:rsidR="007D762F" w:rsidRDefault="007D762F" w:rsidP="00BD52BC"/>
    <w:p w14:paraId="0CC3D34D" w14:textId="77777777" w:rsidR="00BD52BC" w:rsidRDefault="00BD52BC" w:rsidP="00BD52BC"/>
    <w:p w14:paraId="4F8DFADB" w14:textId="639C72C9" w:rsidR="004F3972" w:rsidRDefault="00D665E5" w:rsidP="00063A15">
      <w:pPr>
        <w:pStyle w:val="ListParagraph"/>
        <w:numPr>
          <w:ilvl w:val="0"/>
          <w:numId w:val="1"/>
        </w:numPr>
      </w:pPr>
      <w:r>
        <w:t>Consider the ve</w:t>
      </w:r>
      <w:r w:rsidR="001A1DF1">
        <w:t>locity of the car at t=1 and t=2</w:t>
      </w:r>
      <w:r>
        <w:t xml:space="preserve">. What can you say about </w:t>
      </w:r>
      <w:r w:rsidR="001A1DF1">
        <w:t xml:space="preserve">how </w:t>
      </w:r>
      <w:r>
        <w:t xml:space="preserve">the velocity </w:t>
      </w:r>
      <w:r w:rsidR="001A1DF1">
        <w:t>is changing at tho</w:t>
      </w:r>
      <w:r>
        <w:t>se times? That is, if you were in the car what would be experiencing?</w:t>
      </w:r>
    </w:p>
    <w:p w14:paraId="14DD71C7" w14:textId="77777777" w:rsidR="00063A15" w:rsidRDefault="00063A15" w:rsidP="00063A15">
      <w:pPr>
        <w:spacing w:line="360" w:lineRule="auto"/>
      </w:pPr>
    </w:p>
    <w:p w14:paraId="62EE5A70" w14:textId="77777777" w:rsidR="007D762F" w:rsidRDefault="007D762F" w:rsidP="00063A15">
      <w:pPr>
        <w:spacing w:line="360" w:lineRule="auto"/>
      </w:pPr>
    </w:p>
    <w:p w14:paraId="0E629BC3" w14:textId="77777777" w:rsidR="004D6C17" w:rsidRDefault="004D6C17" w:rsidP="00063A15">
      <w:pPr>
        <w:spacing w:line="360" w:lineRule="auto"/>
      </w:pPr>
    </w:p>
    <w:p w14:paraId="7291DD6D" w14:textId="4B025AB3" w:rsidR="00063A15" w:rsidRDefault="001A1DF1" w:rsidP="00063A15">
      <w:pPr>
        <w:pStyle w:val="ListParagraph"/>
        <w:numPr>
          <w:ilvl w:val="0"/>
          <w:numId w:val="1"/>
        </w:numPr>
      </w:pPr>
      <w:r>
        <w:t xml:space="preserve">Was there ever a time where the </w:t>
      </w:r>
      <w:r w:rsidRPr="001A1DF1">
        <w:rPr>
          <w:i/>
          <w:u w:val="single"/>
        </w:rPr>
        <w:t>acceleration</w:t>
      </w:r>
      <w:r>
        <w:t xml:space="preserve"> of the car was 0? </w:t>
      </w:r>
    </w:p>
    <w:p w14:paraId="046E9B09" w14:textId="77777777" w:rsidR="001A1DF1" w:rsidRDefault="001A1DF1" w:rsidP="001A1DF1">
      <w:pPr>
        <w:ind w:left="360"/>
      </w:pPr>
    </w:p>
    <w:p w14:paraId="60E899DA" w14:textId="77777777" w:rsidR="004D6C17" w:rsidRDefault="004D6C17" w:rsidP="00063A15"/>
    <w:p w14:paraId="0A593A1E" w14:textId="33371026" w:rsidR="00063A15" w:rsidRDefault="0040387A" w:rsidP="0040387A">
      <w:r>
        <w:t xml:space="preserve"> </w:t>
      </w:r>
    </w:p>
    <w:p w14:paraId="6D10569F" w14:textId="77777777" w:rsidR="007D762F" w:rsidRDefault="007D762F" w:rsidP="00063A15"/>
    <w:p w14:paraId="1C1738EA" w14:textId="77777777" w:rsidR="004D6C17" w:rsidRDefault="004D6C17" w:rsidP="00063A15"/>
    <w:p w14:paraId="41EF1C55" w14:textId="7604A797" w:rsidR="00063A15" w:rsidRDefault="0040387A" w:rsidP="00063A15">
      <w:pPr>
        <w:pStyle w:val="ListParagraph"/>
        <w:numPr>
          <w:ilvl w:val="0"/>
          <w:numId w:val="1"/>
        </w:numPr>
      </w:pPr>
      <w:r>
        <w:t>On the graphs below, draw the position and velocity of a car that starts at Syracuse and travels east at a steady 60 miles per hour for 3 hours and then turns around (does an illegal U-turn) and drives steadily westward at 60 miles per hour for 4 more hours before stopping.</w:t>
      </w:r>
    </w:p>
    <w:p w14:paraId="0D1ED2FB" w14:textId="0856F87F" w:rsidR="00063A15" w:rsidRDefault="009D6F3A" w:rsidP="00063A15">
      <w:r>
        <w:rPr>
          <w:noProof/>
          <w:lang w:eastAsia="en-US"/>
        </w:rPr>
        <w:drawing>
          <wp:inline distT="0" distB="0" distL="0" distR="0" wp14:anchorId="0B87DB55" wp14:editId="7C2C36E1">
            <wp:extent cx="5943600" cy="2362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1.52.36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0D18" w14:textId="77777777" w:rsidR="007D762F" w:rsidRDefault="007D762F" w:rsidP="00063A15"/>
    <w:p w14:paraId="7290A273" w14:textId="77777777" w:rsidR="004D6C17" w:rsidRDefault="004D6C17" w:rsidP="00063A15"/>
    <w:p w14:paraId="31B5099E" w14:textId="77777777" w:rsidR="00063A15" w:rsidRDefault="00063A15" w:rsidP="00063A15">
      <w:r>
        <w:br/>
      </w:r>
    </w:p>
    <w:p w14:paraId="093EC559" w14:textId="6D6A6835" w:rsidR="00063A15" w:rsidRDefault="009D6F3A" w:rsidP="00063A15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continuation</w:t>
      </w:r>
      <w:proofErr w:type="gramEnd"/>
      <w:r>
        <w:t>) How would you describe the velocity</w:t>
      </w:r>
      <w:r w:rsidR="00063A15">
        <w:t>?</w:t>
      </w:r>
      <w:r>
        <w:t xml:space="preserve"> Is this something that you could predict from the position graph?</w:t>
      </w:r>
    </w:p>
    <w:p w14:paraId="48259DBB" w14:textId="77777777" w:rsidR="00063A15" w:rsidRDefault="00063A15" w:rsidP="00063A15"/>
    <w:p w14:paraId="6620E3D3" w14:textId="77777777" w:rsidR="00063A15" w:rsidRDefault="00063A15" w:rsidP="004D6C17"/>
    <w:p w14:paraId="6D18318C" w14:textId="77777777" w:rsidR="004F3972" w:rsidRDefault="004F3972"/>
    <w:p w14:paraId="262CAD05" w14:textId="77777777" w:rsidR="009D6F3A" w:rsidRDefault="009D6F3A"/>
    <w:p w14:paraId="1AF664B9" w14:textId="77777777" w:rsidR="009D6F3A" w:rsidRDefault="009D6F3A"/>
    <w:p w14:paraId="7982C0C1" w14:textId="77777777" w:rsidR="009D6F3A" w:rsidRDefault="009D6F3A"/>
    <w:p w14:paraId="03396AF1" w14:textId="128D6E21" w:rsidR="00D70CE3" w:rsidRDefault="00730F5F">
      <w:proofErr w:type="gramStart"/>
      <w:r>
        <w:t>Pro</w:t>
      </w:r>
      <w:r w:rsidRPr="009D6F3A">
        <w:rPr>
          <w:u w:val="single"/>
        </w:rPr>
        <w:t xml:space="preserve">blem </w:t>
      </w:r>
      <w:r w:rsidR="009D6F3A" w:rsidRPr="009D6F3A">
        <w:rPr>
          <w:u w:val="single"/>
        </w:rPr>
        <w:t>#2</w:t>
      </w:r>
      <w:r w:rsidR="009D6F3A">
        <w:t>.</w:t>
      </w:r>
      <w:proofErr w:type="gramEnd"/>
      <w:r w:rsidR="009D6F3A">
        <w:t xml:space="preserve"> </w:t>
      </w:r>
    </w:p>
    <w:p w14:paraId="77B3B0BD" w14:textId="2DE682F6" w:rsidR="00D70CE3" w:rsidRDefault="009D6F3A">
      <w:r>
        <w:t xml:space="preserve">Definition: </w:t>
      </w:r>
      <w:r w:rsidR="00C37F0F">
        <w:t xml:space="preserve">Let </w:t>
      </w:r>
      <w:r w:rsidR="00C37F0F" w:rsidRPr="0048356A">
        <w:rPr>
          <w:position w:val="-10"/>
        </w:rPr>
        <w:object w:dxaOrig="220" w:dyaOrig="320" w14:anchorId="3959E2A5">
          <v:shape id="_x0000_i1093" type="#_x0000_t75" style="width:11pt;height:16pt" o:ole="">
            <v:imagedata r:id="rId25" o:title=""/>
          </v:shape>
          <o:OLEObject Type="Embed" ProgID="Equation.3" ShapeID="_x0000_i1093" DrawAspect="Content" ObjectID="_1295506488" r:id="rId26"/>
        </w:object>
      </w:r>
      <w:r w:rsidR="00C37F0F">
        <w:t xml:space="preserve"> be a function. A new function, </w:t>
      </w:r>
      <w:r w:rsidR="00C37F0F" w:rsidRPr="001A1DF1">
        <w:rPr>
          <w:position w:val="-10"/>
        </w:rPr>
        <w:object w:dxaOrig="280" w:dyaOrig="320" w14:anchorId="48589C66">
          <v:shape id="_x0000_i1097" type="#_x0000_t75" style="width:14pt;height:16pt" o:ole="">
            <v:imagedata r:id="rId27" o:title=""/>
          </v:shape>
          <o:OLEObject Type="Embed" ProgID="Equation.3" ShapeID="_x0000_i1097" DrawAspect="Content" ObjectID="_1295506489" r:id="rId28"/>
        </w:object>
      </w:r>
      <w:r w:rsidR="00C37F0F" w:rsidRPr="001A1DF1">
        <w:t xml:space="preserve">, called the </w:t>
      </w:r>
      <w:r w:rsidR="00C37F0F" w:rsidRPr="001A1DF1">
        <w:rPr>
          <w:i/>
        </w:rPr>
        <w:t>derivative</w:t>
      </w:r>
      <w:r w:rsidR="00C37F0F" w:rsidRPr="001A1DF1">
        <w:t xml:space="preserve"> of </w:t>
      </w:r>
      <w:r w:rsidR="00C37F0F" w:rsidRPr="001A1DF1">
        <w:rPr>
          <w:position w:val="-10"/>
        </w:rPr>
        <w:object w:dxaOrig="220" w:dyaOrig="320" w14:anchorId="0A74C156">
          <v:shape id="_x0000_i1098" type="#_x0000_t75" style="width:11pt;height:16pt" o:ole="">
            <v:imagedata r:id="rId29" o:title=""/>
          </v:shape>
          <o:OLEObject Type="Embed" ProgID="Equation.3" ShapeID="_x0000_i1098" DrawAspect="Content" ObjectID="_1295506490" r:id="rId30"/>
        </w:object>
      </w:r>
      <w:r w:rsidR="00C37F0F">
        <w:t>, is defined as follows</w:t>
      </w:r>
      <w:proofErr w:type="gramStart"/>
      <w:r w:rsidR="00C37F0F">
        <w:t xml:space="preserve">:  </w:t>
      </w:r>
      <w:proofErr w:type="gramEnd"/>
      <w:r w:rsidR="00C37F0F" w:rsidRPr="002702F9">
        <w:rPr>
          <w:position w:val="-10"/>
        </w:rPr>
        <w:object w:dxaOrig="740" w:dyaOrig="320" w14:anchorId="3C29B046">
          <v:shape id="_x0000_i1094" type="#_x0000_t75" style="width:37pt;height:16pt" o:ole="">
            <v:imagedata r:id="rId31" o:title=""/>
          </v:shape>
          <o:OLEObject Type="Embed" ProgID="Equation.3" ShapeID="_x0000_i1094" DrawAspect="Content" ObjectID="_1295506491" r:id="rId32"/>
        </w:object>
      </w:r>
      <w:r w:rsidR="00C37F0F">
        <w:rPr>
          <w:i/>
        </w:rPr>
        <w:t xml:space="preserve">the slope of the </w:t>
      </w:r>
      <w:r w:rsidR="00C37F0F" w:rsidRPr="00195BDA">
        <w:rPr>
          <w:i/>
          <w:position w:val="-10"/>
        </w:rPr>
        <w:object w:dxaOrig="220" w:dyaOrig="320" w14:anchorId="265C3177">
          <v:shape id="_x0000_i1101" type="#_x0000_t75" style="width:11pt;height:16pt" o:ole="">
            <v:imagedata r:id="rId33" o:title=""/>
          </v:shape>
          <o:OLEObject Type="Embed" ProgID="Equation.3" ShapeID="_x0000_i1101" DrawAspect="Content" ObjectID="_1295506492" r:id="rId34"/>
        </w:object>
      </w:r>
      <w:r w:rsidR="00C37F0F">
        <w:rPr>
          <w:i/>
        </w:rPr>
        <w:t xml:space="preserve">-graph at </w:t>
      </w:r>
      <w:r w:rsidR="00C37F0F" w:rsidRPr="00195BDA">
        <w:rPr>
          <w:i/>
          <w:position w:val="-6"/>
        </w:rPr>
        <w:object w:dxaOrig="200" w:dyaOrig="220" w14:anchorId="39E2795F">
          <v:shape id="_x0000_i1096" type="#_x0000_t75" style="width:10pt;height:11pt" o:ole="">
            <v:imagedata r:id="rId35" o:title=""/>
          </v:shape>
          <o:OLEObject Type="Embed" ProgID="Equation.3" ShapeID="_x0000_i1096" DrawAspect="Content" ObjectID="_1295506493" r:id="rId36"/>
        </w:object>
      </w:r>
    </w:p>
    <w:p w14:paraId="2AC58E31" w14:textId="0F701C07" w:rsidR="00730F5F" w:rsidRDefault="00C37F0F">
      <w:r>
        <w:t xml:space="preserve"> </w:t>
      </w:r>
      <w:r>
        <w:tab/>
        <w:t>Example 2 from section 1-4:</w:t>
      </w:r>
    </w:p>
    <w:p w14:paraId="77ECC1F1" w14:textId="6A2B602D" w:rsidR="00730F5F" w:rsidRDefault="00CF09A7">
      <w:r>
        <w:rPr>
          <w:noProof/>
          <w:lang w:eastAsia="en-US"/>
        </w:rPr>
        <w:drawing>
          <wp:inline distT="0" distB="0" distL="0" distR="0" wp14:anchorId="1D15891F" wp14:editId="362A558B">
            <wp:extent cx="4384236" cy="1812713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2.02.12 P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181" cy="18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3A14" w14:textId="4028EB1E" w:rsidR="00730F5F" w:rsidRDefault="00730F5F"/>
    <w:p w14:paraId="1C13D208" w14:textId="77777777" w:rsidR="00045333" w:rsidRDefault="00045333" w:rsidP="00045333">
      <w:pPr>
        <w:pStyle w:val="ListParagraph"/>
        <w:ind w:left="1800"/>
      </w:pPr>
    </w:p>
    <w:p w14:paraId="3F6D4F07" w14:textId="0B1C6FDA" w:rsidR="00045333" w:rsidRDefault="00045333" w:rsidP="00045333">
      <w:pPr>
        <w:pStyle w:val="ListParagraph"/>
        <w:numPr>
          <w:ilvl w:val="0"/>
          <w:numId w:val="4"/>
        </w:numPr>
      </w:pPr>
      <w:r>
        <w:t xml:space="preserve">Use the graph the function </w:t>
      </w:r>
      <w:r w:rsidRPr="00045333">
        <w:rPr>
          <w:position w:val="-10"/>
        </w:rPr>
        <w:object w:dxaOrig="220" w:dyaOrig="320" w14:anchorId="685E9045">
          <v:shape id="_x0000_i1121" type="#_x0000_t75" style="width:11pt;height:16pt" o:ole="">
            <v:imagedata r:id="rId38" o:title=""/>
          </v:shape>
          <o:OLEObject Type="Embed" ProgID="Equation.3" ShapeID="_x0000_i1121" DrawAspect="Content" ObjectID="_1295506494" r:id="rId39"/>
        </w:object>
      </w:r>
      <w:r>
        <w:t xml:space="preserve"> below to estimate the value of </w:t>
      </w:r>
      <w:r w:rsidRPr="00954ADA">
        <w:rPr>
          <w:position w:val="-10"/>
        </w:rPr>
        <w:object w:dxaOrig="660" w:dyaOrig="320" w14:anchorId="0ED19943">
          <v:shape id="_x0000_i1118" type="#_x0000_t75" style="width:33pt;height:16pt" o:ole="">
            <v:imagedata r:id="rId40" o:title=""/>
          </v:shape>
          <o:OLEObject Type="Embed" ProgID="Equation.3" ShapeID="_x0000_i1118" DrawAspect="Content" ObjectID="_1295506495" r:id="rId41"/>
        </w:object>
      </w:r>
      <w:r>
        <w:t xml:space="preserve">, </w:t>
      </w:r>
      <w:r w:rsidRPr="00954ADA">
        <w:rPr>
          <w:position w:val="-10"/>
        </w:rPr>
        <w:object w:dxaOrig="560" w:dyaOrig="320" w14:anchorId="19F14BED">
          <v:shape id="_x0000_i1119" type="#_x0000_t75" style="width:28pt;height:16pt" o:ole="">
            <v:imagedata r:id="rId42" o:title=""/>
          </v:shape>
          <o:OLEObject Type="Embed" ProgID="Equation.3" ShapeID="_x0000_i1119" DrawAspect="Content" ObjectID="_1295506496" r:id="rId43"/>
        </w:object>
      </w:r>
      <w:r>
        <w:t xml:space="preserve">, and </w:t>
      </w:r>
      <w:r w:rsidRPr="00954ADA">
        <w:rPr>
          <w:position w:val="-10"/>
        </w:rPr>
        <w:object w:dxaOrig="540" w:dyaOrig="320" w14:anchorId="58FA797F">
          <v:shape id="_x0000_i1120" type="#_x0000_t75" style="width:27pt;height:16pt" o:ole="">
            <v:imagedata r:id="rId44" o:title=""/>
          </v:shape>
          <o:OLEObject Type="Embed" ProgID="Equation.3" ShapeID="_x0000_i1120" DrawAspect="Content" ObjectID="_1295506497" r:id="rId45"/>
        </w:object>
      </w:r>
      <w:r>
        <w:t>.</w:t>
      </w:r>
    </w:p>
    <w:p w14:paraId="29780B99" w14:textId="5CFBA635" w:rsidR="00045333" w:rsidRDefault="00045333" w:rsidP="00045333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093BC99" wp14:editId="3D2418F2">
            <wp:simplePos x="0" y="0"/>
            <wp:positionH relativeFrom="column">
              <wp:posOffset>1537335</wp:posOffset>
            </wp:positionH>
            <wp:positionV relativeFrom="paragraph">
              <wp:posOffset>-69850</wp:posOffset>
            </wp:positionV>
            <wp:extent cx="3276600" cy="3425190"/>
            <wp:effectExtent l="0" t="0" r="0" b="3810"/>
            <wp:wrapTight wrapText="bothSides">
              <wp:wrapPolygon edited="0">
                <wp:start x="0" y="0"/>
                <wp:lineTo x="0" y="21464"/>
                <wp:lineTo x="21433" y="21464"/>
                <wp:lineTo x="214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2.12.18 PM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ADBB6" w14:textId="77777777" w:rsidR="00045333" w:rsidRDefault="00045333" w:rsidP="00045333"/>
    <w:p w14:paraId="2A8BB70D" w14:textId="77777777" w:rsidR="00045333" w:rsidRDefault="00045333" w:rsidP="00045333"/>
    <w:p w14:paraId="4CFA30B5" w14:textId="77777777" w:rsidR="00045333" w:rsidRDefault="00045333" w:rsidP="00045333"/>
    <w:p w14:paraId="352B786E" w14:textId="77777777" w:rsidR="00045333" w:rsidRDefault="00045333" w:rsidP="00045333"/>
    <w:p w14:paraId="5FB7E448" w14:textId="77777777" w:rsidR="00045333" w:rsidRDefault="00045333" w:rsidP="00045333"/>
    <w:p w14:paraId="2CBD9392" w14:textId="77777777" w:rsidR="00045333" w:rsidRDefault="00045333" w:rsidP="00045333"/>
    <w:p w14:paraId="7FD313B7" w14:textId="77777777" w:rsidR="00045333" w:rsidRDefault="00045333" w:rsidP="00045333"/>
    <w:p w14:paraId="5FA83EDA" w14:textId="77777777" w:rsidR="00045333" w:rsidRDefault="00045333" w:rsidP="00045333"/>
    <w:p w14:paraId="54801646" w14:textId="77777777" w:rsidR="00045333" w:rsidRDefault="00045333" w:rsidP="00045333"/>
    <w:p w14:paraId="520E24EF" w14:textId="77777777" w:rsidR="00045333" w:rsidRDefault="00045333" w:rsidP="00045333"/>
    <w:p w14:paraId="50E3568B" w14:textId="77777777" w:rsidR="00045333" w:rsidRDefault="00045333" w:rsidP="00045333"/>
    <w:p w14:paraId="1DD0ACD7" w14:textId="03ABD8AB" w:rsidR="00E12F76" w:rsidRDefault="00E12F76" w:rsidP="00E12F76">
      <w:pPr>
        <w:pStyle w:val="ListParagraph"/>
        <w:numPr>
          <w:ilvl w:val="0"/>
          <w:numId w:val="4"/>
        </w:numPr>
      </w:pPr>
      <w:r>
        <w:t xml:space="preserve">   </w:t>
      </w:r>
      <w:r w:rsidR="00045333">
        <w:t xml:space="preserve">Write the equation of the tangent line to </w:t>
      </w:r>
      <w:r w:rsidR="00844788" w:rsidRPr="00844788">
        <w:rPr>
          <w:position w:val="-10"/>
        </w:rPr>
        <w:object w:dxaOrig="220" w:dyaOrig="320" w14:anchorId="6DF53C71">
          <v:shape id="_x0000_i1144" type="#_x0000_t75" style="width:11pt;height:16pt" o:ole="">
            <v:imagedata r:id="rId47" o:title=""/>
          </v:shape>
          <o:OLEObject Type="Embed" ProgID="Equation.3" ShapeID="_x0000_i1144" DrawAspect="Content" ObjectID="_1295506498" r:id="rId48"/>
        </w:object>
      </w:r>
      <w:r w:rsidR="00045333">
        <w:t>at x=–3.</w:t>
      </w:r>
    </w:p>
    <w:p w14:paraId="2D7548A0" w14:textId="4E05F261" w:rsidR="00E12F76" w:rsidRDefault="00E12F76" w:rsidP="00E12F76"/>
    <w:p w14:paraId="7DF71E83" w14:textId="49223330" w:rsidR="00E12F76" w:rsidRDefault="00E12F76" w:rsidP="00E12F76"/>
    <w:p w14:paraId="5D1D5CE7" w14:textId="5AE70EA5" w:rsidR="00D70CE3" w:rsidRDefault="00D70CE3"/>
    <w:sectPr w:rsidR="00D70CE3" w:rsidSect="00D16653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B5"/>
    <w:multiLevelType w:val="hybridMultilevel"/>
    <w:tmpl w:val="14BE062A"/>
    <w:lvl w:ilvl="0" w:tplc="8682CD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24470"/>
    <w:multiLevelType w:val="hybridMultilevel"/>
    <w:tmpl w:val="C49C07C2"/>
    <w:lvl w:ilvl="0" w:tplc="8682C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31DA"/>
    <w:multiLevelType w:val="hybridMultilevel"/>
    <w:tmpl w:val="E274256E"/>
    <w:lvl w:ilvl="0" w:tplc="DBDE7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D2B0A"/>
    <w:multiLevelType w:val="hybridMultilevel"/>
    <w:tmpl w:val="D526D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506E"/>
    <w:multiLevelType w:val="hybridMultilevel"/>
    <w:tmpl w:val="8E8C34D2"/>
    <w:lvl w:ilvl="0" w:tplc="8682CD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72"/>
    <w:rsid w:val="00045333"/>
    <w:rsid w:val="00063A15"/>
    <w:rsid w:val="00195BDA"/>
    <w:rsid w:val="001A1DF1"/>
    <w:rsid w:val="002025A6"/>
    <w:rsid w:val="0022028C"/>
    <w:rsid w:val="002702F9"/>
    <w:rsid w:val="002E5D1C"/>
    <w:rsid w:val="00321C79"/>
    <w:rsid w:val="00346F34"/>
    <w:rsid w:val="0040387A"/>
    <w:rsid w:val="0048356A"/>
    <w:rsid w:val="00494739"/>
    <w:rsid w:val="004D6C17"/>
    <w:rsid w:val="004F3972"/>
    <w:rsid w:val="005109E5"/>
    <w:rsid w:val="00534872"/>
    <w:rsid w:val="0063453D"/>
    <w:rsid w:val="006D633B"/>
    <w:rsid w:val="006F5951"/>
    <w:rsid w:val="006F6D6B"/>
    <w:rsid w:val="00730F5F"/>
    <w:rsid w:val="00754624"/>
    <w:rsid w:val="007D762F"/>
    <w:rsid w:val="00813FFA"/>
    <w:rsid w:val="00844788"/>
    <w:rsid w:val="0084773C"/>
    <w:rsid w:val="008A1330"/>
    <w:rsid w:val="008E14AF"/>
    <w:rsid w:val="008F6867"/>
    <w:rsid w:val="00954ADA"/>
    <w:rsid w:val="009D6F3A"/>
    <w:rsid w:val="00A14BE7"/>
    <w:rsid w:val="00B34668"/>
    <w:rsid w:val="00B50E52"/>
    <w:rsid w:val="00BA51DC"/>
    <w:rsid w:val="00BD52BC"/>
    <w:rsid w:val="00C37F0F"/>
    <w:rsid w:val="00CA67F3"/>
    <w:rsid w:val="00CF09A7"/>
    <w:rsid w:val="00D16653"/>
    <w:rsid w:val="00D26E29"/>
    <w:rsid w:val="00D665E5"/>
    <w:rsid w:val="00D70CE3"/>
    <w:rsid w:val="00E12F76"/>
    <w:rsid w:val="00E32CD0"/>
    <w:rsid w:val="00EA7363"/>
    <w:rsid w:val="00EB5E87"/>
    <w:rsid w:val="00EE2FE2"/>
    <w:rsid w:val="00F01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  <w14:docId w14:val="3A3B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3.png"/><Relationship Id="rId47" Type="http://schemas.openxmlformats.org/officeDocument/2006/relationships/image" Target="media/image24.emf"/><Relationship Id="rId48" Type="http://schemas.openxmlformats.org/officeDocument/2006/relationships/oleObject" Target="embeddings/Microsoft_Equation19.bin"/><Relationship Id="rId49" Type="http://schemas.openxmlformats.org/officeDocument/2006/relationships/fontTable" Target="fontTable.xml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e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3.e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4.em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5.emf"/><Relationship Id="rId32" Type="http://schemas.openxmlformats.org/officeDocument/2006/relationships/oleObject" Target="embeddings/Microsoft_Equation12.bin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image" Target="media/image16.emf"/><Relationship Id="rId34" Type="http://schemas.openxmlformats.org/officeDocument/2006/relationships/oleObject" Target="embeddings/Microsoft_Equation13.bin"/><Relationship Id="rId35" Type="http://schemas.openxmlformats.org/officeDocument/2006/relationships/image" Target="media/image17.emf"/><Relationship Id="rId36" Type="http://schemas.openxmlformats.org/officeDocument/2006/relationships/oleObject" Target="embeddings/Microsoft_Equation14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png"/><Relationship Id="rId19" Type="http://schemas.openxmlformats.org/officeDocument/2006/relationships/image" Target="media/image8.emf"/><Relationship Id="rId37" Type="http://schemas.openxmlformats.org/officeDocument/2006/relationships/image" Target="media/image18.png"/><Relationship Id="rId38" Type="http://schemas.openxmlformats.org/officeDocument/2006/relationships/image" Target="media/image19.emf"/><Relationship Id="rId39" Type="http://schemas.openxmlformats.org/officeDocument/2006/relationships/oleObject" Target="embeddings/Microsoft_Equation15.bin"/><Relationship Id="rId40" Type="http://schemas.openxmlformats.org/officeDocument/2006/relationships/image" Target="media/image20.e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21.emf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22.emf"/><Relationship Id="rId45" Type="http://schemas.openxmlformats.org/officeDocument/2006/relationships/oleObject" Target="embeddings/Microsoft_Equation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2690</Characters>
  <Application>Microsoft Macintosh Word</Application>
  <DocSecurity>0</DocSecurity>
  <Lines>22</Lines>
  <Paragraphs>6</Paragraphs>
  <ScaleCrop>false</ScaleCrop>
  <Company>Buffalo State College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cp:lastPrinted>2013-02-06T11:24:00Z</cp:lastPrinted>
  <dcterms:created xsi:type="dcterms:W3CDTF">2013-02-06T15:02:00Z</dcterms:created>
  <dcterms:modified xsi:type="dcterms:W3CDTF">2013-02-06T15:02:00Z</dcterms:modified>
</cp:coreProperties>
</file>